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9698" w14:textId="6E95A994" w:rsidR="006C450F" w:rsidRDefault="006C450F" w:rsidP="00A363BC">
      <w:pPr>
        <w:jc w:val="center"/>
        <w:rPr>
          <w:rFonts w:ascii="Bookman Old Style" w:eastAsia="Calibri" w:hAnsi="Bookman Old Style" w:cs="Arial"/>
          <w:b/>
          <w:sz w:val="36"/>
          <w:szCs w:val="36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6985289" wp14:editId="7E979703">
                <wp:simplePos x="0" y="0"/>
                <wp:positionH relativeFrom="margin">
                  <wp:align>center</wp:align>
                </wp:positionH>
                <wp:positionV relativeFrom="paragraph">
                  <wp:posOffset>-188595</wp:posOffset>
                </wp:positionV>
                <wp:extent cx="7040151" cy="10134600"/>
                <wp:effectExtent l="0" t="0" r="0" b="19050"/>
                <wp:wrapNone/>
                <wp:docPr id="8289836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151" cy="10134600"/>
                          <a:chOff x="538" y="-262"/>
                          <a:chExt cx="9663" cy="8375"/>
                        </a:xfrm>
                      </wpg:grpSpPr>
                      <wps:wsp>
                        <wps:cNvPr id="6487184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38" y="-262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5610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7" y="-236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323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6796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7" y="-192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7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16896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11" y="-262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79669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8" y="-262"/>
                            <a:ext cx="0" cy="837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7809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0" y="-199"/>
                            <a:ext cx="0" cy="82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531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70" y="-262"/>
                            <a:ext cx="0" cy="837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0001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19" y="-199"/>
                            <a:ext cx="0" cy="82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74564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38" y="8061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22543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7" y="8087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323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4716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7" y="8044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7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03595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11" y="8061"/>
                            <a:ext cx="89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DD7C8" id="Group 2" o:spid="_x0000_s1026" style="position:absolute;margin-left:0;margin-top:-14.85pt;width:554.35pt;height:798pt;z-index:-251659264;mso-position-horizontal:center;mso-position-horizontal-relative:margin" coordorigin="538,-262" coordsize="9663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">
                <v:rect id="Rectangle 14" o:spid="_x0000_s1027" style="position:absolute;left:538;top:-262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" fillcolor="black" stroked="f"/>
                <v:line id="Line 13" o:spid="_x0000_s1028" style="position:absolute;visibility:visible;mso-wrap-style:square" from="627,-236" to="10112,-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" strokeweight=".89875mm"/>
                <v:line id="Line 12" o:spid="_x0000_s1029" style="position:absolute;visibility:visible;mso-wrap-style:square" from="627,-192" to="1011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" strokeweight=".21569mm"/>
                <v:rect id="Rectangle 11" o:spid="_x0000_s1030" style="position:absolute;left:10111;top:-262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" fillcolor="black" stroked="f"/>
                <v:line id="Line 10" o:spid="_x0000_s1031" style="position:absolute;visibility:visible;mso-wrap-style:square" from="568,-262" to="568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" strokeweight="3pt"/>
                <v:line id="Line 9" o:spid="_x0000_s1032" style="position:absolute;visibility:visible;mso-wrap-style:square" from="620,-199" to="620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" strokeweight=".72pt"/>
                <v:line id="Line 8" o:spid="_x0000_s1033" style="position:absolute;visibility:visible;mso-wrap-style:square" from="10170,-262" to="1017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" strokeweight="3pt"/>
                <v:line id="Line 7" o:spid="_x0000_s1034" style="position:absolute;visibility:visible;mso-wrap-style:square" from="10119,-199" to="10119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" strokeweight=".72pt"/>
                <v:rect id="Rectangle 6" o:spid="_x0000_s1035" style="position:absolute;left:538;top:8061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" fillcolor="black" stroked="f"/>
                <v:line id="Line 5" o:spid="_x0000_s1036" style="position:absolute;visibility:visible;mso-wrap-style:square" from="627,8087" to="10112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" strokeweight=".89875mm"/>
                <v:line id="Line 4" o:spid="_x0000_s1037" style="position:absolute;visibility:visible;mso-wrap-style:square" from="627,8044" to="10112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" strokeweight=".21569mm"/>
                <v:rect id="Rectangle 3" o:spid="_x0000_s1038" style="position:absolute;left:10111;top:8061;width: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" fillcolor="black" stroked="f"/>
                <w10:wrap anchorx="margin"/>
              </v:group>
            </w:pict>
          </mc:Fallback>
        </mc:AlternateContent>
      </w:r>
    </w:p>
    <w:p w14:paraId="122D8193" w14:textId="7DCE4E10" w:rsidR="00F87008" w:rsidRDefault="003D7D2B" w:rsidP="00A363BC">
      <w:pPr>
        <w:jc w:val="center"/>
        <w:rPr>
          <w:rFonts w:ascii="Bookman Old Style" w:eastAsia="Calibri" w:hAnsi="Bookman Old Style" w:cs="Arial"/>
          <w:b/>
          <w:sz w:val="36"/>
          <w:szCs w:val="36"/>
          <w:lang w:val="en-GB"/>
        </w:rPr>
      </w:pPr>
      <w:r w:rsidRPr="00D06D1E">
        <w:rPr>
          <w:noProof/>
        </w:rPr>
        <w:drawing>
          <wp:anchor distT="0" distB="0" distL="114300" distR="114300" simplePos="0" relativeHeight="251660288" behindDoc="0" locked="0" layoutInCell="1" allowOverlap="1" wp14:anchorId="17EB2B03" wp14:editId="6458BE13">
            <wp:simplePos x="0" y="0"/>
            <wp:positionH relativeFrom="page">
              <wp:posOffset>6316980</wp:posOffset>
            </wp:positionH>
            <wp:positionV relativeFrom="margin">
              <wp:posOffset>-91440</wp:posOffset>
            </wp:positionV>
            <wp:extent cx="906642" cy="809346"/>
            <wp:effectExtent l="0" t="0" r="0" b="0"/>
            <wp:wrapNone/>
            <wp:docPr id="833233265" name="Picture 1" descr="A logo with blue green and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3265" name="Picture 1" descr="A logo with blue green and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42" cy="80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008" w:rsidRPr="00D06D1E">
        <w:rPr>
          <w:rFonts w:ascii="Bookman Old Style" w:eastAsia="Calibri" w:hAnsi="Bookman Old Style" w:cs="Arial"/>
          <w:b/>
          <w:sz w:val="36"/>
          <w:szCs w:val="36"/>
          <w:lang w:val="en-GB"/>
        </w:rPr>
        <w:t>COMMUNIQU</w:t>
      </w:r>
      <w:r w:rsidR="00F87008">
        <w:rPr>
          <w:rFonts w:ascii="Bookman Old Style" w:eastAsia="Calibri" w:hAnsi="Bookman Old Style" w:cs="Arial"/>
          <w:b/>
          <w:sz w:val="36"/>
          <w:szCs w:val="36"/>
          <w:lang w:val="en-GB"/>
        </w:rPr>
        <w:t>É</w:t>
      </w:r>
      <w:r w:rsidR="00F87008" w:rsidRPr="00D06D1E">
        <w:rPr>
          <w:rFonts w:ascii="Bookman Old Style" w:eastAsia="Calibri" w:hAnsi="Bookman Old Style" w:cs="Arial"/>
          <w:b/>
          <w:sz w:val="36"/>
          <w:szCs w:val="36"/>
          <w:lang w:val="en-GB"/>
        </w:rPr>
        <w:t xml:space="preserve"> </w:t>
      </w:r>
    </w:p>
    <w:p w14:paraId="20B53EBA" w14:textId="43A7A9E5" w:rsidR="00A363BC" w:rsidRPr="00D06D1E" w:rsidRDefault="00A363BC" w:rsidP="00A363BC">
      <w:pPr>
        <w:jc w:val="center"/>
        <w:rPr>
          <w:rFonts w:ascii="Bookman Old Style" w:eastAsia="Calibri" w:hAnsi="Bookman Old Style" w:cs="Arial"/>
          <w:b/>
          <w:sz w:val="36"/>
          <w:szCs w:val="36"/>
          <w:lang w:val="en-GB"/>
        </w:rPr>
      </w:pPr>
      <w:r w:rsidRPr="00D06D1E">
        <w:rPr>
          <w:rFonts w:ascii="Bookman Old Style" w:eastAsia="Calibri" w:hAnsi="Bookman Old Style" w:cs="Arial"/>
          <w:b/>
          <w:sz w:val="36"/>
          <w:szCs w:val="36"/>
          <w:lang w:val="en-GB"/>
        </w:rPr>
        <w:t>CONSTRUCTION INDUSTRY AUTHORITY</w:t>
      </w:r>
    </w:p>
    <w:p w14:paraId="64341AC4" w14:textId="77777777" w:rsidR="00A363BC" w:rsidRPr="00D06D1E" w:rsidRDefault="00A363BC" w:rsidP="00A363BC">
      <w:pPr>
        <w:jc w:val="center"/>
        <w:rPr>
          <w:rFonts w:ascii="Bookman Old Style" w:eastAsia="Calibri" w:hAnsi="Bookman Old Style" w:cs="Arial"/>
          <w:b/>
          <w:sz w:val="52"/>
          <w:szCs w:val="52"/>
          <w:lang w:val="en-GB"/>
        </w:rPr>
      </w:pPr>
      <w:r w:rsidRPr="00D06D1E">
        <w:rPr>
          <w:rFonts w:ascii="Bookman Old Style" w:eastAsia="Calibri" w:hAnsi="Bookman Old Style" w:cs="Arial"/>
          <w:b/>
          <w:sz w:val="36"/>
          <w:szCs w:val="36"/>
          <w:lang w:val="en-GB"/>
        </w:rPr>
        <w:t>NEW GRADING SYSTEM</w:t>
      </w:r>
    </w:p>
    <w:p w14:paraId="00F2DAD3" w14:textId="77777777" w:rsidR="00F61185" w:rsidRPr="00D06D1E" w:rsidRDefault="00F61185" w:rsidP="00F61185">
      <w:pPr>
        <w:pStyle w:val="NoSpacing"/>
        <w:tabs>
          <w:tab w:val="left" w:pos="1080"/>
        </w:tabs>
        <w:jc w:val="both"/>
        <w:rPr>
          <w:rFonts w:ascii="Bookman Old Style" w:hAnsi="Bookman Old Style"/>
          <w:sz w:val="22"/>
          <w:szCs w:val="22"/>
        </w:rPr>
      </w:pPr>
      <w:r w:rsidRPr="00D06D1E">
        <w:rPr>
          <w:rFonts w:ascii="Bookman Old Style" w:hAnsi="Bookman Old Style"/>
          <w:sz w:val="22"/>
          <w:szCs w:val="22"/>
        </w:rPr>
        <w:t xml:space="preserve">The Construction Industry Authority (CIA) hereby informs all its stakeholders and the public that a </w:t>
      </w:r>
      <w:r w:rsidRPr="00D06D1E">
        <w:rPr>
          <w:rFonts w:ascii="Bookman Old Style" w:hAnsi="Bookman Old Style"/>
          <w:b/>
          <w:bCs/>
          <w:sz w:val="22"/>
          <w:szCs w:val="22"/>
        </w:rPr>
        <w:t>New Grading System for Contractors</w:t>
      </w:r>
      <w:r w:rsidRPr="00D06D1E">
        <w:rPr>
          <w:rFonts w:ascii="Bookman Old Style" w:hAnsi="Bookman Old Style"/>
          <w:sz w:val="22"/>
          <w:szCs w:val="22"/>
        </w:rPr>
        <w:t xml:space="preserve"> has been enacted under The Finance Act 2025. </w:t>
      </w:r>
    </w:p>
    <w:p w14:paraId="7FC173A4" w14:textId="77777777" w:rsidR="00F61185" w:rsidRPr="00D06D1E" w:rsidRDefault="00F61185" w:rsidP="00F61185">
      <w:pPr>
        <w:pStyle w:val="NoSpacing"/>
        <w:tabs>
          <w:tab w:val="left" w:pos="1080"/>
        </w:tabs>
        <w:jc w:val="both"/>
        <w:rPr>
          <w:rFonts w:ascii="Bookman Old Style" w:hAnsi="Bookman Old Style"/>
          <w:sz w:val="22"/>
          <w:szCs w:val="22"/>
        </w:rPr>
      </w:pPr>
    </w:p>
    <w:p w14:paraId="3B7E541D" w14:textId="77777777" w:rsidR="00F61185" w:rsidRPr="00D06D1E" w:rsidRDefault="00F61185" w:rsidP="00F61185">
      <w:pPr>
        <w:pStyle w:val="NoSpacing"/>
        <w:tabs>
          <w:tab w:val="left" w:pos="1080"/>
        </w:tabs>
        <w:jc w:val="both"/>
        <w:rPr>
          <w:rFonts w:ascii="Bookman Old Style" w:hAnsi="Bookman Old Style"/>
          <w:sz w:val="22"/>
          <w:szCs w:val="22"/>
        </w:rPr>
      </w:pPr>
      <w:r w:rsidRPr="00D06D1E">
        <w:rPr>
          <w:rFonts w:ascii="Bookman Old Style" w:hAnsi="Bookman Old Style"/>
          <w:sz w:val="22"/>
          <w:szCs w:val="22"/>
        </w:rPr>
        <w:t>This reform is part of the continued efforts of CIA to align the Contractor Registration Framework with evolving industry demands and ensure greater clarity, fairness, and competitiveness in the sector.</w:t>
      </w:r>
    </w:p>
    <w:p w14:paraId="3FC755D1" w14:textId="77777777" w:rsidR="003D7D2B" w:rsidRPr="00D06D1E" w:rsidRDefault="003D7D2B" w:rsidP="003D7D2B">
      <w:pPr>
        <w:pStyle w:val="NoSpacing"/>
        <w:tabs>
          <w:tab w:val="left" w:pos="1080"/>
        </w:tabs>
        <w:rPr>
          <w:rFonts w:ascii="Bookman Old Style" w:hAnsi="Bookman Old Style"/>
          <w:b/>
          <w:bCs/>
          <w:sz w:val="22"/>
          <w:szCs w:val="22"/>
          <w:u w:val="single"/>
          <w:lang w:val="en-GB"/>
        </w:rPr>
      </w:pPr>
    </w:p>
    <w:p w14:paraId="5E530547" w14:textId="77777777" w:rsidR="004F3D75" w:rsidRDefault="00706054" w:rsidP="00706054">
      <w:pPr>
        <w:pStyle w:val="NoSpacing"/>
        <w:tabs>
          <w:tab w:val="left" w:pos="1080"/>
        </w:tabs>
        <w:rPr>
          <w:rFonts w:ascii="Bookman Old Style" w:hAnsi="Bookman Old Style"/>
          <w:b/>
          <w:bCs/>
          <w:sz w:val="18"/>
          <w:szCs w:val="18"/>
          <w:lang w:val="en-US"/>
        </w:rPr>
      </w:pPr>
      <w:r w:rsidRPr="00D06D1E">
        <w:rPr>
          <w:rFonts w:ascii="Bookman Old Style" w:hAnsi="Bookman Old Style"/>
          <w:b/>
          <w:bCs/>
          <w:sz w:val="22"/>
          <w:szCs w:val="22"/>
          <w:u w:val="single"/>
          <w:lang w:val="en-GB"/>
        </w:rPr>
        <w:t>New Grading</w:t>
      </w:r>
      <w:r w:rsidR="004F3D75" w:rsidRPr="004F3D75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6762AA5E" w14:textId="4629AFF7" w:rsidR="00706054" w:rsidRPr="00D06D1E" w:rsidRDefault="004F3D75" w:rsidP="004F3D75">
      <w:pPr>
        <w:pStyle w:val="NoSpacing"/>
        <w:tabs>
          <w:tab w:val="left" w:pos="1080"/>
        </w:tabs>
        <w:ind w:left="9360"/>
        <w:rPr>
          <w:rFonts w:ascii="Bookman Old Style" w:hAnsi="Bookman Old Style"/>
          <w:b/>
          <w:bCs/>
          <w:sz w:val="22"/>
          <w:szCs w:val="22"/>
          <w:u w:val="single"/>
          <w:lang w:val="en-GB"/>
        </w:rPr>
      </w:pPr>
      <w:r w:rsidRPr="00C2572D">
        <w:rPr>
          <w:rFonts w:ascii="Bookman Old Style" w:hAnsi="Bookman Old Style"/>
          <w:b/>
          <w:bCs/>
          <w:sz w:val="18"/>
          <w:szCs w:val="18"/>
        </w:rPr>
        <w:t>Table 1</w:t>
      </w:r>
    </w:p>
    <w:tbl>
      <w:tblPr>
        <w:tblStyle w:val="TableGrid2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1905"/>
        <w:gridCol w:w="4528"/>
        <w:gridCol w:w="4023"/>
      </w:tblGrid>
      <w:tr w:rsidR="00C67235" w:rsidRPr="001769E8" w14:paraId="68B48FF4" w14:textId="7C460938" w:rsidTr="00C67235">
        <w:tc>
          <w:tcPr>
            <w:tcW w:w="1905" w:type="dxa"/>
            <w:shd w:val="clear" w:color="auto" w:fill="D1D1D1"/>
            <w:vAlign w:val="center"/>
          </w:tcPr>
          <w:p w14:paraId="7878E395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  <w:lang w:val="en-GB"/>
              </w:rPr>
              <w:t xml:space="preserve">New Grade </w:t>
            </w:r>
          </w:p>
        </w:tc>
        <w:tc>
          <w:tcPr>
            <w:tcW w:w="4528" w:type="dxa"/>
            <w:shd w:val="clear" w:color="auto" w:fill="D1D1D1"/>
            <w:vAlign w:val="center"/>
          </w:tcPr>
          <w:p w14:paraId="50BFC9FB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</w:rPr>
              <w:t>Value of contract allowed to undertake (exclusive of VAT) (MUR)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14:paraId="25DC9FA8" w14:textId="28740211" w:rsidR="00C67235" w:rsidRPr="00C67235" w:rsidRDefault="00C67235" w:rsidP="00C67235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  <w:lang w:val="en-MU"/>
              </w:rPr>
            </w:pPr>
            <w:r w:rsidRPr="00C67235"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  <w:lang w:val="en-MU"/>
              </w:rPr>
              <w:t>Registration and Annual Renewal Fee (MUR)</w:t>
            </w:r>
          </w:p>
        </w:tc>
      </w:tr>
      <w:tr w:rsidR="00C67235" w:rsidRPr="001769E8" w14:paraId="50D5ADBA" w14:textId="1BE5C2AE" w:rsidTr="00C67235">
        <w:tc>
          <w:tcPr>
            <w:tcW w:w="1905" w:type="dxa"/>
            <w:vAlign w:val="center"/>
          </w:tcPr>
          <w:p w14:paraId="72036173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A</w:t>
            </w:r>
          </w:p>
        </w:tc>
        <w:tc>
          <w:tcPr>
            <w:tcW w:w="4528" w:type="dxa"/>
            <w:vAlign w:val="center"/>
          </w:tcPr>
          <w:p w14:paraId="06BE6281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any amount above 500 million</w:t>
            </w:r>
          </w:p>
        </w:tc>
        <w:tc>
          <w:tcPr>
            <w:tcW w:w="4023" w:type="dxa"/>
          </w:tcPr>
          <w:p w14:paraId="586A4E19" w14:textId="3C1978CC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C67235">
              <w:rPr>
                <w:rFonts w:ascii="Bookman Old Style" w:eastAsia="Aptos" w:hAnsi="Bookman Old Style" w:cs="Times New Roman"/>
                <w:sz w:val="22"/>
                <w:szCs w:val="22"/>
              </w:rPr>
              <w:t>200,000</w:t>
            </w:r>
          </w:p>
        </w:tc>
      </w:tr>
      <w:tr w:rsidR="00C67235" w:rsidRPr="001769E8" w14:paraId="2831FE1F" w14:textId="0142FA77" w:rsidTr="00C67235">
        <w:tc>
          <w:tcPr>
            <w:tcW w:w="1905" w:type="dxa"/>
            <w:vAlign w:val="center"/>
          </w:tcPr>
          <w:p w14:paraId="3076A19F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B</w:t>
            </w:r>
          </w:p>
        </w:tc>
        <w:tc>
          <w:tcPr>
            <w:tcW w:w="4528" w:type="dxa"/>
            <w:vAlign w:val="center"/>
          </w:tcPr>
          <w:p w14:paraId="52231D90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500 million</w:t>
            </w:r>
          </w:p>
        </w:tc>
        <w:tc>
          <w:tcPr>
            <w:tcW w:w="4023" w:type="dxa"/>
          </w:tcPr>
          <w:p w14:paraId="018F517F" w14:textId="61F74132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80,000</w:t>
            </w:r>
          </w:p>
        </w:tc>
      </w:tr>
      <w:tr w:rsidR="00C67235" w:rsidRPr="001769E8" w14:paraId="641BAA38" w14:textId="72361355" w:rsidTr="00C67235">
        <w:tc>
          <w:tcPr>
            <w:tcW w:w="1905" w:type="dxa"/>
            <w:vAlign w:val="center"/>
          </w:tcPr>
          <w:p w14:paraId="20EEB8D1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C</w:t>
            </w:r>
          </w:p>
        </w:tc>
        <w:tc>
          <w:tcPr>
            <w:tcW w:w="4528" w:type="dxa"/>
            <w:vAlign w:val="center"/>
          </w:tcPr>
          <w:p w14:paraId="0134DD55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300 million</w:t>
            </w:r>
          </w:p>
        </w:tc>
        <w:tc>
          <w:tcPr>
            <w:tcW w:w="4023" w:type="dxa"/>
          </w:tcPr>
          <w:p w14:paraId="1F9090F0" w14:textId="63E2E215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30,000</w:t>
            </w:r>
          </w:p>
        </w:tc>
      </w:tr>
      <w:tr w:rsidR="00C67235" w:rsidRPr="001769E8" w14:paraId="650875A1" w14:textId="08150575" w:rsidTr="00C67235">
        <w:tc>
          <w:tcPr>
            <w:tcW w:w="1905" w:type="dxa"/>
            <w:vAlign w:val="center"/>
          </w:tcPr>
          <w:p w14:paraId="145E03DC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D</w:t>
            </w:r>
          </w:p>
        </w:tc>
        <w:tc>
          <w:tcPr>
            <w:tcW w:w="4528" w:type="dxa"/>
            <w:vAlign w:val="center"/>
          </w:tcPr>
          <w:p w14:paraId="75C6C1DF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100 million</w:t>
            </w:r>
          </w:p>
        </w:tc>
        <w:tc>
          <w:tcPr>
            <w:tcW w:w="4023" w:type="dxa"/>
          </w:tcPr>
          <w:p w14:paraId="297F0ACF" w14:textId="4C8353B4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20,000</w:t>
            </w:r>
          </w:p>
        </w:tc>
      </w:tr>
      <w:tr w:rsidR="00C67235" w:rsidRPr="001769E8" w14:paraId="0F709448" w14:textId="09CE6E9C" w:rsidTr="00C67235">
        <w:tc>
          <w:tcPr>
            <w:tcW w:w="1905" w:type="dxa"/>
            <w:vAlign w:val="center"/>
          </w:tcPr>
          <w:p w14:paraId="109597CE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E</w:t>
            </w:r>
          </w:p>
        </w:tc>
        <w:tc>
          <w:tcPr>
            <w:tcW w:w="4528" w:type="dxa"/>
            <w:vAlign w:val="center"/>
          </w:tcPr>
          <w:p w14:paraId="55ED660B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50 million</w:t>
            </w:r>
          </w:p>
        </w:tc>
        <w:tc>
          <w:tcPr>
            <w:tcW w:w="4023" w:type="dxa"/>
          </w:tcPr>
          <w:p w14:paraId="4F760E1E" w14:textId="5510D11D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10,000</w:t>
            </w:r>
          </w:p>
        </w:tc>
      </w:tr>
      <w:tr w:rsidR="00C67235" w:rsidRPr="001769E8" w14:paraId="1D34224C" w14:textId="7F087E9E" w:rsidTr="00C67235">
        <w:tc>
          <w:tcPr>
            <w:tcW w:w="1905" w:type="dxa"/>
            <w:vAlign w:val="center"/>
          </w:tcPr>
          <w:p w14:paraId="6CF5514A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F</w:t>
            </w:r>
          </w:p>
        </w:tc>
        <w:tc>
          <w:tcPr>
            <w:tcW w:w="4528" w:type="dxa"/>
            <w:vAlign w:val="center"/>
          </w:tcPr>
          <w:p w14:paraId="1A3C7A7F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30 million</w:t>
            </w:r>
          </w:p>
        </w:tc>
        <w:tc>
          <w:tcPr>
            <w:tcW w:w="4023" w:type="dxa"/>
          </w:tcPr>
          <w:p w14:paraId="03EE7EEB" w14:textId="78120A0E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7,000</w:t>
            </w:r>
          </w:p>
        </w:tc>
      </w:tr>
      <w:tr w:rsidR="00C67235" w:rsidRPr="001769E8" w14:paraId="35819FB5" w14:textId="6F87B93C" w:rsidTr="00C67235">
        <w:tc>
          <w:tcPr>
            <w:tcW w:w="1905" w:type="dxa"/>
            <w:vAlign w:val="center"/>
          </w:tcPr>
          <w:p w14:paraId="74146E03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G</w:t>
            </w:r>
          </w:p>
        </w:tc>
        <w:tc>
          <w:tcPr>
            <w:tcW w:w="4528" w:type="dxa"/>
            <w:vAlign w:val="center"/>
          </w:tcPr>
          <w:p w14:paraId="4ECD4FF7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Up to 10 million</w:t>
            </w:r>
          </w:p>
        </w:tc>
        <w:tc>
          <w:tcPr>
            <w:tcW w:w="4023" w:type="dxa"/>
          </w:tcPr>
          <w:p w14:paraId="44DA3805" w14:textId="5B4A5F33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3,000</w:t>
            </w:r>
          </w:p>
        </w:tc>
      </w:tr>
      <w:tr w:rsidR="00C67235" w:rsidRPr="001769E8" w14:paraId="35346769" w14:textId="02A3F029" w:rsidTr="00C67235">
        <w:tc>
          <w:tcPr>
            <w:tcW w:w="1905" w:type="dxa"/>
            <w:vAlign w:val="center"/>
          </w:tcPr>
          <w:p w14:paraId="48D8A896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  <w:t>Micro</w:t>
            </w:r>
          </w:p>
        </w:tc>
        <w:tc>
          <w:tcPr>
            <w:tcW w:w="4528" w:type="dxa"/>
            <w:vAlign w:val="center"/>
          </w:tcPr>
          <w:p w14:paraId="3AC8676C" w14:textId="77777777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  <w:lang w:val="en-GB"/>
              </w:rPr>
            </w:pPr>
            <w:r w:rsidRPr="001769E8">
              <w:rPr>
                <w:rFonts w:ascii="Bookman Old Style" w:eastAsia="Aptos" w:hAnsi="Bookman Old Style" w:cs="Times New Roman"/>
                <w:sz w:val="22"/>
                <w:szCs w:val="22"/>
              </w:rPr>
              <w:t>Less than one million</w:t>
            </w:r>
          </w:p>
        </w:tc>
        <w:tc>
          <w:tcPr>
            <w:tcW w:w="4023" w:type="dxa"/>
          </w:tcPr>
          <w:p w14:paraId="66410E4A" w14:textId="213B0EF0" w:rsidR="00C67235" w:rsidRPr="001769E8" w:rsidRDefault="00C67235" w:rsidP="001769E8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>
              <w:rPr>
                <w:rFonts w:ascii="Bookman Old Style" w:eastAsia="Aptos" w:hAnsi="Bookman Old Style" w:cs="Times New Roman"/>
                <w:sz w:val="22"/>
                <w:szCs w:val="22"/>
              </w:rPr>
              <w:t>NIL</w:t>
            </w:r>
          </w:p>
        </w:tc>
      </w:tr>
    </w:tbl>
    <w:p w14:paraId="28206B06" w14:textId="3E47DD8B" w:rsidR="003D7D2B" w:rsidRDefault="003D7D2B" w:rsidP="003D7D2B">
      <w:pPr>
        <w:pStyle w:val="NoSpacing"/>
        <w:tabs>
          <w:tab w:val="left" w:pos="1080"/>
        </w:tabs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05194254" w14:textId="77777777" w:rsidR="00365F52" w:rsidRDefault="00365F52" w:rsidP="00365F52">
      <w:pPr>
        <w:pStyle w:val="NoSpacing"/>
        <w:tabs>
          <w:tab w:val="left" w:pos="108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The conversion of the current Grades of Contractors to the New Grading System is as follows:</w:t>
      </w:r>
    </w:p>
    <w:p w14:paraId="35123681" w14:textId="77777777" w:rsidR="00365F52" w:rsidRDefault="00365F52" w:rsidP="00365F52">
      <w:pPr>
        <w:pStyle w:val="NoSpacing"/>
        <w:tabs>
          <w:tab w:val="left" w:pos="1080"/>
        </w:tabs>
        <w:rPr>
          <w:rFonts w:ascii="Bookman Old Style" w:hAnsi="Bookman Old Style"/>
          <w:sz w:val="22"/>
          <w:szCs w:val="22"/>
        </w:rPr>
      </w:pPr>
    </w:p>
    <w:p w14:paraId="16C1D03A" w14:textId="4B20ECB2" w:rsidR="00365F52" w:rsidRDefault="00365F52" w:rsidP="00365F52">
      <w:pPr>
        <w:pStyle w:val="NoSpacing"/>
        <w:tabs>
          <w:tab w:val="left" w:pos="1080"/>
        </w:tabs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</w:pPr>
      <w:r w:rsidRPr="00D06D1E">
        <w:rPr>
          <w:rFonts w:ascii="Bookman Old Style" w:hAnsi="Bookman Old Style"/>
          <w:b/>
          <w:bCs/>
          <w:sz w:val="22"/>
          <w:szCs w:val="22"/>
          <w:u w:val="single"/>
        </w:rPr>
        <w:t>Grade Conversion</w:t>
      </w:r>
    </w:p>
    <w:p w14:paraId="362FF821" w14:textId="128FAD4D" w:rsidR="004F3D75" w:rsidRPr="004F3D75" w:rsidRDefault="004F3D75" w:rsidP="004F3D75">
      <w:pPr>
        <w:pStyle w:val="NoSpacing"/>
        <w:tabs>
          <w:tab w:val="left" w:pos="1080"/>
        </w:tabs>
        <w:ind w:left="9360"/>
        <w:rPr>
          <w:rFonts w:ascii="Bookman Old Style" w:hAnsi="Bookman Old Style"/>
          <w:b/>
          <w:bCs/>
          <w:sz w:val="18"/>
          <w:szCs w:val="18"/>
        </w:rPr>
      </w:pPr>
      <w:r w:rsidRPr="004F3D75">
        <w:rPr>
          <w:rFonts w:ascii="Bookman Old Style" w:hAnsi="Bookman Old Style"/>
          <w:b/>
          <w:bCs/>
          <w:sz w:val="18"/>
          <w:szCs w:val="18"/>
        </w:rPr>
        <w:t>Table 2</w:t>
      </w:r>
    </w:p>
    <w:p w14:paraId="424845C6" w14:textId="77777777" w:rsidR="003D7D2B" w:rsidRDefault="003D7D2B" w:rsidP="003D7D2B">
      <w:pPr>
        <w:pStyle w:val="NoSpacing"/>
        <w:tabs>
          <w:tab w:val="left" w:pos="1080"/>
        </w:tabs>
        <w:rPr>
          <w:rFonts w:ascii="Bookman Old Style" w:hAnsi="Bookman Old Style"/>
          <w:sz w:val="22"/>
          <w:szCs w:val="22"/>
        </w:rPr>
      </w:pPr>
    </w:p>
    <w:tbl>
      <w:tblPr>
        <w:tblStyle w:val="TableGrid3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4254"/>
        <w:gridCol w:w="5097"/>
      </w:tblGrid>
      <w:tr w:rsidR="00673473" w:rsidRPr="00673473" w14:paraId="1680DE66" w14:textId="77777777" w:rsidTr="00673473">
        <w:trPr>
          <w:trHeight w:val="340"/>
        </w:trPr>
        <w:tc>
          <w:tcPr>
            <w:tcW w:w="4254" w:type="dxa"/>
            <w:shd w:val="clear" w:color="auto" w:fill="D1D1D1"/>
            <w:vAlign w:val="center"/>
          </w:tcPr>
          <w:p w14:paraId="759B3DEB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</w:rPr>
              <w:t>Current Grade</w:t>
            </w:r>
          </w:p>
        </w:tc>
        <w:tc>
          <w:tcPr>
            <w:tcW w:w="5097" w:type="dxa"/>
            <w:shd w:val="clear" w:color="auto" w:fill="D1D1D1"/>
            <w:vAlign w:val="center"/>
          </w:tcPr>
          <w:p w14:paraId="5FA34AFE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b/>
                <w:bCs/>
                <w:sz w:val="22"/>
                <w:szCs w:val="22"/>
              </w:rPr>
              <w:t>New Grade</w:t>
            </w:r>
          </w:p>
        </w:tc>
      </w:tr>
      <w:tr w:rsidR="00673473" w:rsidRPr="00673473" w14:paraId="22CB51A5" w14:textId="77777777" w:rsidTr="00673473">
        <w:trPr>
          <w:trHeight w:val="340"/>
        </w:trPr>
        <w:tc>
          <w:tcPr>
            <w:tcW w:w="4254" w:type="dxa"/>
            <w:vAlign w:val="center"/>
          </w:tcPr>
          <w:p w14:paraId="68E0A6A6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LARGE</w:t>
            </w:r>
          </w:p>
        </w:tc>
        <w:tc>
          <w:tcPr>
            <w:tcW w:w="5097" w:type="dxa"/>
            <w:vAlign w:val="center"/>
          </w:tcPr>
          <w:p w14:paraId="0D6625F8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A</w:t>
            </w:r>
          </w:p>
        </w:tc>
      </w:tr>
      <w:tr w:rsidR="00673473" w:rsidRPr="00673473" w14:paraId="7B16ACE9" w14:textId="77777777" w:rsidTr="00673473">
        <w:trPr>
          <w:trHeight w:val="340"/>
        </w:trPr>
        <w:tc>
          <w:tcPr>
            <w:tcW w:w="4254" w:type="dxa"/>
            <w:vAlign w:val="center"/>
          </w:tcPr>
          <w:p w14:paraId="6D07E368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MEDIUM I</w:t>
            </w:r>
          </w:p>
        </w:tc>
        <w:tc>
          <w:tcPr>
            <w:tcW w:w="5097" w:type="dxa"/>
            <w:vAlign w:val="center"/>
          </w:tcPr>
          <w:p w14:paraId="62ABFD06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A or B</w:t>
            </w:r>
          </w:p>
        </w:tc>
      </w:tr>
      <w:tr w:rsidR="00673473" w:rsidRPr="00673473" w14:paraId="284F7AFC" w14:textId="77777777" w:rsidTr="00673473">
        <w:trPr>
          <w:trHeight w:val="340"/>
        </w:trPr>
        <w:tc>
          <w:tcPr>
            <w:tcW w:w="4254" w:type="dxa"/>
            <w:vAlign w:val="center"/>
          </w:tcPr>
          <w:p w14:paraId="2FF46FC4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MEDIUM II</w:t>
            </w:r>
          </w:p>
        </w:tc>
        <w:tc>
          <w:tcPr>
            <w:tcW w:w="5097" w:type="dxa"/>
            <w:vAlign w:val="center"/>
          </w:tcPr>
          <w:p w14:paraId="4F707543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C, D or E</w:t>
            </w:r>
          </w:p>
        </w:tc>
      </w:tr>
      <w:tr w:rsidR="00673473" w:rsidRPr="00673473" w14:paraId="736F5080" w14:textId="77777777" w:rsidTr="00673473">
        <w:trPr>
          <w:trHeight w:val="340"/>
        </w:trPr>
        <w:tc>
          <w:tcPr>
            <w:tcW w:w="4254" w:type="dxa"/>
            <w:vAlign w:val="center"/>
          </w:tcPr>
          <w:p w14:paraId="0C2DE1C1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SMALL</w:t>
            </w:r>
          </w:p>
        </w:tc>
        <w:tc>
          <w:tcPr>
            <w:tcW w:w="5097" w:type="dxa"/>
            <w:vAlign w:val="center"/>
          </w:tcPr>
          <w:p w14:paraId="573A522C" w14:textId="77777777" w:rsidR="00673473" w:rsidRPr="00673473" w:rsidRDefault="00673473" w:rsidP="00673473">
            <w:pPr>
              <w:tabs>
                <w:tab w:val="left" w:pos="1080"/>
              </w:tabs>
              <w:spacing w:line="240" w:lineRule="auto"/>
              <w:jc w:val="center"/>
              <w:rPr>
                <w:rFonts w:ascii="Bookman Old Style" w:eastAsia="Aptos" w:hAnsi="Bookman Old Style" w:cs="Times New Roman"/>
                <w:sz w:val="22"/>
                <w:szCs w:val="22"/>
              </w:rPr>
            </w:pPr>
            <w:r w:rsidRPr="00673473">
              <w:rPr>
                <w:rFonts w:ascii="Bookman Old Style" w:eastAsia="Aptos" w:hAnsi="Bookman Old Style" w:cs="Times New Roman"/>
                <w:sz w:val="22"/>
                <w:szCs w:val="22"/>
              </w:rPr>
              <w:t>F or G</w:t>
            </w:r>
          </w:p>
        </w:tc>
      </w:tr>
    </w:tbl>
    <w:p w14:paraId="27D94E75" w14:textId="77777777" w:rsidR="003D7D2B" w:rsidRDefault="003D7D2B" w:rsidP="003D7D2B">
      <w:pPr>
        <w:pStyle w:val="NoSpacing"/>
        <w:tabs>
          <w:tab w:val="left" w:pos="1080"/>
        </w:tabs>
        <w:rPr>
          <w:rFonts w:ascii="Bookman Old Style" w:hAnsi="Bookman Old Style"/>
          <w:sz w:val="22"/>
          <w:szCs w:val="22"/>
        </w:rPr>
      </w:pPr>
    </w:p>
    <w:p w14:paraId="32F4523D" w14:textId="77777777" w:rsidR="003D7D2B" w:rsidRDefault="003D7D2B"/>
    <w:p w14:paraId="5ED94BCD" w14:textId="77777777" w:rsidR="003D7D2B" w:rsidRPr="003D7D2B" w:rsidRDefault="003D7D2B" w:rsidP="003D7D2B"/>
    <w:p w14:paraId="54EE9E67" w14:textId="77777777" w:rsidR="003D7D2B" w:rsidRDefault="003D7D2B" w:rsidP="003D7D2B"/>
    <w:p w14:paraId="1959A41B" w14:textId="77777777" w:rsidR="003D7D2B" w:rsidRDefault="003D7D2B" w:rsidP="003D7D2B">
      <w:pPr>
        <w:tabs>
          <w:tab w:val="left" w:pos="1080"/>
        </w:tabs>
        <w:spacing w:after="0" w:line="240" w:lineRule="auto"/>
        <w:jc w:val="both"/>
      </w:pPr>
    </w:p>
    <w:p w14:paraId="0AEA4865" w14:textId="1FD71104" w:rsidR="00DB01D6" w:rsidRDefault="00DB01D6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</w:rPr>
      </w:pPr>
      <w:r>
        <w:rPr>
          <w:rFonts w:ascii="Bookman Old Style" w:eastAsia="Aptos" w:hAnsi="Bookman Old Style" w:cs="Times New Roman"/>
          <w:sz w:val="22"/>
          <w:szCs w:val="22"/>
        </w:rPr>
        <w:t>All the Certificate</w:t>
      </w:r>
      <w:r w:rsidR="008A372B">
        <w:rPr>
          <w:rFonts w:ascii="Bookman Old Style" w:eastAsia="Aptos" w:hAnsi="Bookman Old Style" w:cs="Times New Roman"/>
          <w:sz w:val="22"/>
          <w:szCs w:val="22"/>
        </w:rPr>
        <w:t>s</w:t>
      </w:r>
      <w:r>
        <w:rPr>
          <w:rFonts w:ascii="Bookman Old Style" w:eastAsia="Aptos" w:hAnsi="Bookman Old Style" w:cs="Times New Roman"/>
          <w:sz w:val="22"/>
          <w:szCs w:val="22"/>
        </w:rPr>
        <w:t xml:space="preserve"> of Registration held by Contractor</w:t>
      </w:r>
      <w:r w:rsidR="008A372B">
        <w:rPr>
          <w:rFonts w:ascii="Bookman Old Style" w:eastAsia="Aptos" w:hAnsi="Bookman Old Style" w:cs="Times New Roman"/>
          <w:sz w:val="22"/>
          <w:szCs w:val="22"/>
        </w:rPr>
        <w:t>s</w:t>
      </w:r>
      <w:r>
        <w:rPr>
          <w:rFonts w:ascii="Bookman Old Style" w:eastAsia="Aptos" w:hAnsi="Bookman Old Style" w:cs="Times New Roman"/>
          <w:sz w:val="22"/>
          <w:szCs w:val="22"/>
        </w:rPr>
        <w:t xml:space="preserve"> are being replaced to specify the new </w:t>
      </w:r>
      <w:r w:rsidR="00C81DE1">
        <w:rPr>
          <w:rFonts w:ascii="Bookman Old Style" w:eastAsia="Aptos" w:hAnsi="Bookman Old Style" w:cs="Times New Roman"/>
          <w:sz w:val="22"/>
          <w:szCs w:val="22"/>
        </w:rPr>
        <w:t>a</w:t>
      </w:r>
      <w:r>
        <w:rPr>
          <w:rFonts w:ascii="Bookman Old Style" w:eastAsia="Aptos" w:hAnsi="Bookman Old Style" w:cs="Times New Roman"/>
          <w:sz w:val="22"/>
          <w:szCs w:val="22"/>
        </w:rPr>
        <w:t>lphabetical Grade therein.</w:t>
      </w:r>
    </w:p>
    <w:p w14:paraId="59CEC99B" w14:textId="77777777" w:rsidR="00DB01D6" w:rsidRDefault="00DB01D6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</w:rPr>
      </w:pPr>
    </w:p>
    <w:p w14:paraId="77735315" w14:textId="18B48E03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</w:rPr>
      </w:pPr>
      <w:r w:rsidRPr="0081565D">
        <w:rPr>
          <w:rFonts w:ascii="Bookman Old Style" w:eastAsia="Aptos" w:hAnsi="Bookman Old Style" w:cs="Times New Roman"/>
          <w:sz w:val="22"/>
          <w:szCs w:val="22"/>
        </w:rPr>
        <w:t xml:space="preserve">Registered contractors, other than Grade Large, </w:t>
      </w:r>
      <w:r w:rsidR="00DB01D6">
        <w:rPr>
          <w:rFonts w:ascii="Bookman Old Style" w:eastAsia="Aptos" w:hAnsi="Bookman Old Style" w:cs="Times New Roman"/>
          <w:sz w:val="22"/>
          <w:szCs w:val="22"/>
        </w:rPr>
        <w:t xml:space="preserve">shall </w:t>
      </w:r>
      <w:r w:rsidRPr="0081565D">
        <w:rPr>
          <w:rFonts w:ascii="Bookman Old Style" w:eastAsia="Aptos" w:hAnsi="Bookman Old Style" w:cs="Times New Roman"/>
          <w:sz w:val="22"/>
          <w:szCs w:val="22"/>
        </w:rPr>
        <w:t>select one of the new Grade</w:t>
      </w:r>
      <w:r w:rsidR="008A372B">
        <w:rPr>
          <w:rFonts w:ascii="Bookman Old Style" w:eastAsia="Aptos" w:hAnsi="Bookman Old Style" w:cs="Times New Roman"/>
          <w:sz w:val="22"/>
          <w:szCs w:val="22"/>
        </w:rPr>
        <w:t>s</w:t>
      </w:r>
      <w:r w:rsidRPr="0081565D">
        <w:rPr>
          <w:rFonts w:ascii="Bookman Old Style" w:eastAsia="Aptos" w:hAnsi="Bookman Old Style" w:cs="Times New Roman"/>
          <w:sz w:val="22"/>
          <w:szCs w:val="22"/>
        </w:rPr>
        <w:t xml:space="preserve"> from the range corresponding to their current Grade</w:t>
      </w:r>
      <w:r w:rsidR="00C81DE1">
        <w:rPr>
          <w:rFonts w:ascii="Bookman Old Style" w:eastAsia="Aptos" w:hAnsi="Bookman Old Style" w:cs="Times New Roman"/>
          <w:sz w:val="22"/>
          <w:szCs w:val="22"/>
        </w:rPr>
        <w:t xml:space="preserve"> as indicated in </w:t>
      </w:r>
      <w:r w:rsidR="00C81DE1" w:rsidRPr="008A372B">
        <w:rPr>
          <w:rFonts w:ascii="Bookman Old Style" w:eastAsia="Aptos" w:hAnsi="Bookman Old Style" w:cs="Times New Roman"/>
          <w:b/>
          <w:bCs/>
          <w:sz w:val="22"/>
          <w:szCs w:val="22"/>
        </w:rPr>
        <w:t>Table 2</w:t>
      </w:r>
      <w:r w:rsidR="00C81DE1">
        <w:rPr>
          <w:rFonts w:ascii="Bookman Old Style" w:eastAsia="Aptos" w:hAnsi="Bookman Old Style" w:cs="Times New Roman"/>
          <w:sz w:val="22"/>
          <w:szCs w:val="22"/>
        </w:rPr>
        <w:t xml:space="preserve"> above</w:t>
      </w:r>
      <w:r w:rsidRPr="0081565D">
        <w:rPr>
          <w:rFonts w:ascii="Bookman Old Style" w:eastAsia="Aptos" w:hAnsi="Bookman Old Style" w:cs="Times New Roman"/>
          <w:sz w:val="22"/>
          <w:szCs w:val="22"/>
        </w:rPr>
        <w:t>.</w:t>
      </w:r>
    </w:p>
    <w:p w14:paraId="1E4731C9" w14:textId="77777777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</w:rPr>
      </w:pPr>
    </w:p>
    <w:p w14:paraId="2C4DA7E4" w14:textId="7C1BB0F6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b/>
          <w:bCs/>
          <w:sz w:val="22"/>
          <w:szCs w:val="22"/>
          <w:lang w:val="en-US"/>
        </w:rPr>
      </w:pPr>
      <w:r w:rsidRPr="0081565D">
        <w:rPr>
          <w:rFonts w:ascii="Bookman Old Style" w:eastAsia="Aptos" w:hAnsi="Bookman Old Style" w:cs="Times New Roman"/>
          <w:sz w:val="22"/>
          <w:szCs w:val="22"/>
          <w:lang w:val="en-GB"/>
        </w:rPr>
        <w:t xml:space="preserve">The </w:t>
      </w:r>
      <w:r w:rsidR="00DB01D6">
        <w:rPr>
          <w:rFonts w:ascii="Bookman Old Style" w:eastAsia="Aptos" w:hAnsi="Bookman Old Style" w:cs="Times New Roman"/>
          <w:sz w:val="22"/>
          <w:szCs w:val="22"/>
          <w:lang w:val="en-GB"/>
        </w:rPr>
        <w:t>O</w:t>
      </w:r>
      <w:r w:rsidRPr="0081565D">
        <w:rPr>
          <w:rFonts w:ascii="Bookman Old Style" w:eastAsia="Aptos" w:hAnsi="Bookman Old Style" w:cs="Times New Roman"/>
          <w:sz w:val="22"/>
          <w:szCs w:val="22"/>
          <w:lang w:val="en-GB"/>
        </w:rPr>
        <w:t xml:space="preserve">ption is to be made on the </w:t>
      </w:r>
      <w:r w:rsidRPr="0081565D">
        <w:rPr>
          <w:rFonts w:ascii="Bookman Old Style" w:eastAsia="Aptos" w:hAnsi="Bookman Old Style" w:cs="Times New Roman"/>
          <w:b/>
          <w:bCs/>
          <w:sz w:val="20"/>
          <w:szCs w:val="20"/>
          <w:lang w:val="en-GB"/>
        </w:rPr>
        <w:t>E-Registration System</w:t>
      </w:r>
      <w:r w:rsidRPr="0081565D">
        <w:rPr>
          <w:rFonts w:ascii="Bookman Old Style" w:eastAsia="Aptos" w:hAnsi="Bookman Old Style" w:cs="Times New Roman"/>
          <w:sz w:val="22"/>
          <w:szCs w:val="22"/>
          <w:lang w:val="en-GB"/>
        </w:rPr>
        <w:t xml:space="preserve"> </w:t>
      </w:r>
      <w:r w:rsidR="00C349A4">
        <w:rPr>
          <w:rFonts w:ascii="Bookman Old Style" w:eastAsia="Aptos" w:hAnsi="Bookman Old Style" w:cs="Times New Roman"/>
          <w:sz w:val="22"/>
          <w:szCs w:val="22"/>
          <w:lang w:val="en-GB"/>
        </w:rPr>
        <w:t>at</w:t>
      </w:r>
      <w:r w:rsidRPr="0081565D">
        <w:rPr>
          <w:rFonts w:ascii="Bookman Old Style" w:eastAsia="Aptos" w:hAnsi="Bookman Old Style" w:cs="Times New Roman"/>
          <w:sz w:val="22"/>
          <w:szCs w:val="22"/>
          <w:lang w:val="en-GB"/>
        </w:rPr>
        <w:t xml:space="preserve"> the following </w:t>
      </w:r>
      <w:r w:rsidRPr="00FF673E">
        <w:rPr>
          <w:rFonts w:ascii="Bookman Old Style" w:eastAsia="Aptos" w:hAnsi="Bookman Old Style" w:cs="Times New Roman"/>
          <w:sz w:val="22"/>
          <w:szCs w:val="22"/>
          <w:lang w:val="en-GB"/>
        </w:rPr>
        <w:t>link</w:t>
      </w:r>
      <w:r w:rsidR="00FF673E">
        <w:rPr>
          <w:rFonts w:ascii="Bookman Old Style" w:eastAsia="Aptos" w:hAnsi="Bookman Old Style" w:cs="Times New Roman"/>
          <w:sz w:val="22"/>
          <w:szCs w:val="22"/>
          <w:lang w:val="en-GB"/>
        </w:rPr>
        <w:t xml:space="preserve">: </w:t>
      </w:r>
      <w:r w:rsidR="00B24B46" w:rsidRPr="006C450F">
        <w:rPr>
          <w:rFonts w:ascii="Bookman Old Style" w:hAnsi="Bookman Old Style"/>
          <w:b/>
          <w:bCs/>
          <w:sz w:val="22"/>
          <w:szCs w:val="22"/>
          <w:lang w:val="en-US"/>
        </w:rPr>
        <w:t>www.ciamauritius.org</w:t>
      </w:r>
    </w:p>
    <w:p w14:paraId="3A2E8E53" w14:textId="77777777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</w:rPr>
      </w:pPr>
    </w:p>
    <w:p w14:paraId="2716DE58" w14:textId="13B69330" w:rsidR="0081565D" w:rsidRPr="0081565D" w:rsidRDefault="00FF673E" w:rsidP="0081565D">
      <w:pPr>
        <w:tabs>
          <w:tab w:val="left" w:pos="1692"/>
        </w:tabs>
        <w:spacing w:after="0" w:line="240" w:lineRule="auto"/>
        <w:jc w:val="both"/>
        <w:rPr>
          <w:rFonts w:ascii="Bookman Old Style" w:eastAsia="Aptos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eastAsia="Aptos" w:hAnsi="Bookman Old Style" w:cs="Times New Roman"/>
          <w:sz w:val="22"/>
          <w:szCs w:val="22"/>
          <w:lang w:val="en-US"/>
        </w:rPr>
        <w:t>The d</w:t>
      </w:r>
      <w:r w:rsidR="0081565D" w:rsidRPr="0081565D">
        <w:rPr>
          <w:rFonts w:ascii="Bookman Old Style" w:eastAsia="Aptos" w:hAnsi="Bookman Old Style" w:cs="Times New Roman"/>
          <w:sz w:val="22"/>
          <w:szCs w:val="22"/>
          <w:lang w:val="en-US"/>
        </w:rPr>
        <w:t xml:space="preserve">eadline for exercising the Option is </w:t>
      </w:r>
      <w:r w:rsidR="0081565D" w:rsidRPr="0081565D">
        <w:rPr>
          <w:rFonts w:ascii="Bookman Old Style" w:eastAsia="Aptos" w:hAnsi="Bookman Old Style" w:cs="Times New Roman"/>
          <w:b/>
          <w:bCs/>
          <w:sz w:val="20"/>
          <w:szCs w:val="20"/>
          <w:lang w:val="en-US"/>
        </w:rPr>
        <w:t xml:space="preserve">28 February 2026. </w:t>
      </w:r>
    </w:p>
    <w:p w14:paraId="3669271A" w14:textId="77777777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sz w:val="22"/>
          <w:szCs w:val="22"/>
          <w:lang w:val="en-US"/>
        </w:rPr>
      </w:pPr>
    </w:p>
    <w:p w14:paraId="7B0DDCF2" w14:textId="3E3EB1CB" w:rsidR="0081565D" w:rsidRPr="0081565D" w:rsidRDefault="0081565D" w:rsidP="0081565D">
      <w:pPr>
        <w:tabs>
          <w:tab w:val="left" w:pos="1080"/>
        </w:tabs>
        <w:spacing w:after="0" w:line="240" w:lineRule="auto"/>
        <w:jc w:val="both"/>
        <w:rPr>
          <w:rFonts w:ascii="Bookman Old Style" w:eastAsia="Aptos" w:hAnsi="Bookman Old Style" w:cs="Times New Roman"/>
          <w:b/>
          <w:bCs/>
          <w:sz w:val="20"/>
          <w:szCs w:val="20"/>
        </w:rPr>
      </w:pPr>
      <w:r w:rsidRPr="0081565D">
        <w:rPr>
          <w:rFonts w:ascii="Bookman Old Style" w:eastAsia="Aptos" w:hAnsi="Bookman Old Style" w:cs="Times New Roman"/>
          <w:sz w:val="22"/>
          <w:szCs w:val="22"/>
        </w:rPr>
        <w:t xml:space="preserve">The current Certificate of Registration of Contractors will </w:t>
      </w:r>
      <w:r w:rsidR="00FF673E">
        <w:rPr>
          <w:rFonts w:ascii="Bookman Old Style" w:eastAsia="Aptos" w:hAnsi="Bookman Old Style" w:cs="Times New Roman"/>
          <w:sz w:val="22"/>
          <w:szCs w:val="22"/>
        </w:rPr>
        <w:t xml:space="preserve"> </w:t>
      </w:r>
      <w:r w:rsidR="00FF673E" w:rsidRPr="00FF673E">
        <w:rPr>
          <w:rFonts w:ascii="Bookman Old Style" w:eastAsia="Aptos" w:hAnsi="Bookman Old Style" w:cs="Times New Roman"/>
          <w:b/>
          <w:bCs/>
          <w:sz w:val="22"/>
          <w:szCs w:val="22"/>
          <w:u w:val="single"/>
        </w:rPr>
        <w:t>NOT</w:t>
      </w:r>
      <w:r w:rsidR="00FF673E">
        <w:rPr>
          <w:rFonts w:ascii="Bookman Old Style" w:eastAsia="Aptos" w:hAnsi="Bookman Old Style" w:cs="Times New Roman"/>
          <w:sz w:val="22"/>
          <w:szCs w:val="22"/>
        </w:rPr>
        <w:t xml:space="preserve"> </w:t>
      </w:r>
      <w:r w:rsidRPr="0081565D">
        <w:rPr>
          <w:rFonts w:ascii="Bookman Old Style" w:eastAsia="Aptos" w:hAnsi="Bookman Old Style" w:cs="Times New Roman"/>
          <w:sz w:val="22"/>
          <w:szCs w:val="22"/>
        </w:rPr>
        <w:t xml:space="preserve">be valid as from </w:t>
      </w:r>
      <w:r w:rsidRPr="0081565D">
        <w:rPr>
          <w:rFonts w:ascii="Bookman Old Style" w:eastAsia="Aptos" w:hAnsi="Bookman Old Style" w:cs="Times New Roman"/>
          <w:b/>
          <w:bCs/>
          <w:sz w:val="20"/>
          <w:szCs w:val="20"/>
        </w:rPr>
        <w:t>01 March 2026.</w:t>
      </w:r>
    </w:p>
    <w:p w14:paraId="57DD9FF0" w14:textId="6B0E4379" w:rsidR="003D7D2B" w:rsidRDefault="003D7D2B" w:rsidP="003D7D2B">
      <w:pPr>
        <w:tabs>
          <w:tab w:val="left" w:pos="1692"/>
        </w:tabs>
        <w:spacing w:after="0" w:line="240" w:lineRule="auto"/>
        <w:jc w:val="both"/>
        <w:rPr>
          <w:rFonts w:ascii="Bookman Old Style" w:eastAsia="Aptos" w:hAnsi="Bookman Old Style" w:cs="Times New Roman"/>
          <w:iCs/>
          <w:sz w:val="22"/>
          <w:szCs w:val="22"/>
          <w:lang w:val="en-US"/>
        </w:rPr>
      </w:pPr>
    </w:p>
    <w:p w14:paraId="76124F46" w14:textId="3425A837" w:rsidR="003D7D2B" w:rsidRPr="00B24B46" w:rsidRDefault="00177C96" w:rsidP="00B24B46">
      <w:pPr>
        <w:pStyle w:val="NoSpacing"/>
        <w:tabs>
          <w:tab w:val="left" w:pos="1692"/>
        </w:tabs>
        <w:jc w:val="both"/>
        <w:rPr>
          <w:rFonts w:ascii="Bookman Old Style" w:hAnsi="Bookman Old Style"/>
          <w:sz w:val="22"/>
          <w:szCs w:val="22"/>
          <w:lang w:val="en-US"/>
        </w:rPr>
      </w:pPr>
      <w:r w:rsidRPr="00D06D1E">
        <w:rPr>
          <w:rFonts w:ascii="Bookman Old Style" w:eastAsia="Times New Roman" w:hAnsi="Bookman Old Style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36AD4B" wp14:editId="2C21C5C9">
                <wp:simplePos x="0" y="0"/>
                <wp:positionH relativeFrom="margin">
                  <wp:posOffset>-114300</wp:posOffset>
                </wp:positionH>
                <wp:positionV relativeFrom="paragraph">
                  <wp:posOffset>359410</wp:posOffset>
                </wp:positionV>
                <wp:extent cx="2800350" cy="274320"/>
                <wp:effectExtent l="0" t="0" r="0" b="0"/>
                <wp:wrapTight wrapText="bothSides">
                  <wp:wrapPolygon edited="0">
                    <wp:start x="441" y="0"/>
                    <wp:lineTo x="441" y="19500"/>
                    <wp:lineTo x="21012" y="19500"/>
                    <wp:lineTo x="21012" y="0"/>
                    <wp:lineTo x="44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BA1FA" w14:textId="77777777" w:rsidR="003D7D2B" w:rsidRPr="008031A2" w:rsidRDefault="003D7D2B" w:rsidP="003D7D2B">
                            <w:pPr>
                              <w:pStyle w:val="NoSpacing"/>
                              <w:ind w:left="284"/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031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16"/>
                                <w:szCs w:val="16"/>
                              </w:rPr>
                              <w:t>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A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8.3pt;width:220.5pt;height:2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" filled="f" stroked="f">
                <v:textbox>
                  <w:txbxContent>
                    <w:p w14:paraId="63EBA1FA" w14:textId="77777777" w:rsidR="003D7D2B" w:rsidRPr="008031A2" w:rsidRDefault="003D7D2B" w:rsidP="003D7D2B">
                      <w:pPr>
                        <w:pStyle w:val="NoSpacing"/>
                        <w:ind w:left="284"/>
                        <w:rPr>
                          <w:rFonts w:ascii="Bookman Old Style" w:eastAsia="Times New Roman" w:hAnsi="Bookman Old Style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031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16"/>
                          <w:szCs w:val="16"/>
                        </w:rPr>
                        <w:t>CIA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C450F" w:rsidRPr="006C450F">
        <w:rPr>
          <w:rFonts w:ascii="Bookman Old Style" w:hAnsi="Bookman Old Style"/>
          <w:b/>
          <w:bCs/>
          <w:sz w:val="22"/>
          <w:szCs w:val="22"/>
          <w:lang w:val="en-US"/>
        </w:rPr>
        <w:t xml:space="preserve">For further information, visit our </w:t>
      </w:r>
      <w:proofErr w:type="gramStart"/>
      <w:r w:rsidR="006C450F" w:rsidRPr="006C450F">
        <w:rPr>
          <w:rFonts w:ascii="Bookman Old Style" w:hAnsi="Bookman Old Style"/>
          <w:b/>
          <w:bCs/>
          <w:sz w:val="22"/>
          <w:szCs w:val="22"/>
          <w:lang w:val="en-US"/>
        </w:rPr>
        <w:t>Website</w:t>
      </w:r>
      <w:proofErr w:type="gramEnd"/>
      <w:r w:rsidR="006C450F" w:rsidRPr="006C450F">
        <w:rPr>
          <w:rFonts w:ascii="Bookman Old Style" w:hAnsi="Bookman Old Style"/>
          <w:b/>
          <w:bCs/>
          <w:sz w:val="22"/>
          <w:szCs w:val="22"/>
          <w:lang w:val="en-US"/>
        </w:rPr>
        <w:t xml:space="preserve"> www.ciamauritius.org or call us on 211 7878.</w:t>
      </w:r>
      <w:r w:rsidR="003D7D2B" w:rsidRPr="00D06D1E">
        <w:rPr>
          <w:rFonts w:ascii="Bookman Old Style" w:eastAsia="Times New Roman" w:hAnsi="Bookman Old Style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C486E" wp14:editId="23B314BB">
                <wp:simplePos x="0" y="0"/>
                <wp:positionH relativeFrom="margin">
                  <wp:posOffset>4681220</wp:posOffset>
                </wp:positionH>
                <wp:positionV relativeFrom="paragraph">
                  <wp:posOffset>339725</wp:posOffset>
                </wp:positionV>
                <wp:extent cx="1943100" cy="262255"/>
                <wp:effectExtent l="0" t="0" r="0" b="4445"/>
                <wp:wrapNone/>
                <wp:docPr id="855234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C3E6" w14:textId="0F9E8471" w:rsidR="003D7D2B" w:rsidRPr="008031A2" w:rsidRDefault="007007D4" w:rsidP="003D7D2B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16 </w:t>
                            </w:r>
                            <w:r w:rsidR="003D7D2B" w:rsidRPr="008031A2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486E" id="_x0000_s1027" type="#_x0000_t202" style="position:absolute;left:0;text-align:left;margin-left:368.6pt;margin-top:26.75pt;width:153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" filled="f" stroked="f">
                <v:textbox>
                  <w:txbxContent>
                    <w:p w14:paraId="318CC3E6" w14:textId="0F9E8471" w:rsidR="003D7D2B" w:rsidRPr="008031A2" w:rsidRDefault="007007D4" w:rsidP="003D7D2B">
                      <w:pPr>
                        <w:jc w:val="right"/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16 </w:t>
                      </w:r>
                      <w:r w:rsidR="003D7D2B" w:rsidRPr="008031A2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GB"/>
                        </w:rPr>
                        <w:t>January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7D2B" w:rsidRPr="00B24B46" w:rsidSect="003D7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B"/>
    <w:rsid w:val="0008546E"/>
    <w:rsid w:val="001769E8"/>
    <w:rsid w:val="00177C96"/>
    <w:rsid w:val="00231C26"/>
    <w:rsid w:val="00232DF7"/>
    <w:rsid w:val="002F0BE6"/>
    <w:rsid w:val="00365F52"/>
    <w:rsid w:val="003D7D2B"/>
    <w:rsid w:val="00474CDC"/>
    <w:rsid w:val="00480C4E"/>
    <w:rsid w:val="00481DCD"/>
    <w:rsid w:val="004E34FD"/>
    <w:rsid w:val="004F3D75"/>
    <w:rsid w:val="00673473"/>
    <w:rsid w:val="006C450F"/>
    <w:rsid w:val="007007D4"/>
    <w:rsid w:val="00706054"/>
    <w:rsid w:val="007710EF"/>
    <w:rsid w:val="007D55E7"/>
    <w:rsid w:val="0081565D"/>
    <w:rsid w:val="00837997"/>
    <w:rsid w:val="008A372B"/>
    <w:rsid w:val="00903978"/>
    <w:rsid w:val="00A31DF5"/>
    <w:rsid w:val="00A363BC"/>
    <w:rsid w:val="00B24B46"/>
    <w:rsid w:val="00BB713C"/>
    <w:rsid w:val="00C349A4"/>
    <w:rsid w:val="00C67235"/>
    <w:rsid w:val="00C81DE1"/>
    <w:rsid w:val="00D5359D"/>
    <w:rsid w:val="00DB01D6"/>
    <w:rsid w:val="00F16578"/>
    <w:rsid w:val="00F61185"/>
    <w:rsid w:val="00F87008"/>
    <w:rsid w:val="00FC74B4"/>
    <w:rsid w:val="00FF272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B25F"/>
  <w15:chartTrackingRefBased/>
  <w15:docId w15:val="{1ACCDC93-423D-4307-AC99-3C2A7A02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2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D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D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D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D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D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D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D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D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D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D2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D2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D7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D2B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D7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D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7D2B"/>
    <w:pPr>
      <w:spacing w:after="0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7D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69E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734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8ABC-CDB6-4EA2-AD5F-3AB9C1C2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1398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DAWORAZ</dc:creator>
  <cp:keywords/>
  <dc:description/>
  <cp:lastModifiedBy>Soodhir JOORAWON</cp:lastModifiedBy>
  <cp:revision>2</cp:revision>
  <cp:lastPrinted>2026-01-06T09:18:00Z</cp:lastPrinted>
  <dcterms:created xsi:type="dcterms:W3CDTF">2026-01-23T05:37:00Z</dcterms:created>
  <dcterms:modified xsi:type="dcterms:W3CDTF">2026-01-23T05:37:00Z</dcterms:modified>
</cp:coreProperties>
</file>